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160" w:line="259" w:lineRule="auto"/>
        <w:rPr/>
      </w:pPr>
      <w:bookmarkStart w:colFirst="0" w:colLast="0" w:name="_n3mxyowbc5s1" w:id="0"/>
      <w:bookmarkEnd w:id="0"/>
      <w:r w:rsidDel="00000000" w:rsidR="00000000" w:rsidRPr="00000000">
        <w:rPr>
          <w:rtl w:val="0"/>
        </w:rPr>
        <w:t xml:space="preserve">Скрипт игротехника-Генерала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daxqkpraw1jp" w:id="1"/>
      <w:bookmarkEnd w:id="1"/>
      <w:r w:rsidDel="00000000" w:rsidR="00000000" w:rsidRPr="00000000">
        <w:rPr>
          <w:rtl w:val="0"/>
        </w:rPr>
        <w:t xml:space="preserve">(мужчина, активный, с громким голосом)</w:t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Вы участвуете в сцене 2 (Война) и в сцене 5 (Эпилог) в роли Генерала, а в сцене 4 (Ледяные чертоги) — в роли безымянного слуги Снежной королевы.</w:t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Костюмы: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Генерал: условная военная форма, фуражка; в сцене 4 — трость или костыль, “культя” из малярного скотча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16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Слуга в Чертогах: накидка, маска</w:t>
      </w:r>
    </w:p>
    <w:p w:rsidR="00000000" w:rsidDel="00000000" w:rsidP="00000000" w:rsidRDefault="00000000" w:rsidRPr="00000000" w14:paraId="00000008">
      <w:pPr>
        <w:pStyle w:val="Heading3"/>
        <w:spacing w:after="160" w:line="259" w:lineRule="auto"/>
        <w:rPr/>
      </w:pPr>
      <w:bookmarkStart w:colFirst="0" w:colLast="0" w:name="_6ur9xql7852k" w:id="2"/>
      <w:bookmarkEnd w:id="2"/>
      <w:r w:rsidDel="00000000" w:rsidR="00000000" w:rsidRPr="00000000">
        <w:rPr>
          <w:rtl w:val="0"/>
        </w:rPr>
        <w:t xml:space="preserve">Сцена 2. Война (5 минут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9">
      <w:pPr>
        <w:spacing w:after="160" w:line="259" w:lineRule="auto"/>
        <w:rPr>
          <w:rFonts w:ascii="Calibri" w:cs="Calibri" w:eastAsia="Calibri" w:hAnsi="Calibri"/>
          <w:i w:val="1"/>
          <w:i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Цель этой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сцены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— с головой окунуть персонажей в неразбериху, отчаяние, бессмысленность и ужас Первой мировой войны.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line="259" w:lineRule="auto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Начало сцены</w:t>
      </w:r>
    </w:p>
    <w:p w:rsidR="00000000" w:rsidDel="00000000" w:rsidP="00000000" w:rsidRDefault="00000000" w:rsidRPr="00000000" w14:paraId="0000000B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Медленная, приятная музыка, звучащая в “кафе”, сменяется доносящимися издалека, нарастающими звуками артобстрела.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Игротехники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максимально динамично выводят игроков из кафе, лепят им погоны — и отправляют в “пространство войны”, отдельную локацию, где тех ожидает игротехник-Генерал. Под его руководством прибывающие бойцы немедленно вступают в боевые действия. </w:t>
      </w:r>
    </w:p>
    <w:p w:rsidR="00000000" w:rsidDel="00000000" w:rsidP="00000000" w:rsidRDefault="00000000" w:rsidRPr="00000000" w14:paraId="0000000C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Таким образом, игроки появляются в данной сцене по одному, друг за другом; не очень понимают, что происходит; и задача Генерала — с одной стороны, давать им четкие указания, как тут действовать, а с другой — усугубить ощущение нервозности и непонимания, что происходит 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4"/>
          <w:szCs w:val="24"/>
          <w:rtl w:val="0"/>
        </w:rPr>
        <w:t xml:space="preserve">в целом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D">
      <w:pPr>
        <w:spacing w:after="160" w:line="259" w:lineRule="auto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Требования к локации</w:t>
      </w:r>
    </w:p>
    <w:p w:rsidR="00000000" w:rsidDel="00000000" w:rsidP="00000000" w:rsidRDefault="00000000" w:rsidRPr="00000000" w14:paraId="0000000E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Локация “войны” — это отдельная комната, в идеале — длинный коридор. </w:t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Игроки переходят 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4"/>
          <w:szCs w:val="24"/>
          <w:rtl w:val="0"/>
        </w:rPr>
        <w:t xml:space="preserve">сюда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из кафе, а 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4"/>
          <w:szCs w:val="24"/>
          <w:rtl w:val="0"/>
        </w:rPr>
        <w:t xml:space="preserve">отсюда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 финале сцены переходят в локацию “госпиталь” (он может быть там же, где и кафе, или в другом месте).</w:t>
      </w:r>
    </w:p>
    <w:p w:rsidR="00000000" w:rsidDel="00000000" w:rsidP="00000000" w:rsidRDefault="00000000" w:rsidRPr="00000000" w14:paraId="00000010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Требования к данному пространству: 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Полутьма.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Отсутствие крупных ярких визуальных объектов, которые ассоциируются с чем-то совсем “невоенным” (например, зайчики и белочки на стене детского лагеря).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Пространство должно быть пустым, свободным для перемещения массы игроков. Можно положить в центр этого коридора/комнаты 2-3 перевернутых стула, чтобы игроки данное препятствие “преодолевали”, а у стен оставить 2-3 тумбочки, чтобы за ними прятались. 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16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Игроки будет ползать по полу — проконтролируйте его чистоту и отсутствие заноз. </w:t>
      </w:r>
    </w:p>
    <w:p w:rsidR="00000000" w:rsidDel="00000000" w:rsidP="00000000" w:rsidRDefault="00000000" w:rsidRPr="00000000" w14:paraId="00000015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Если локация позволяет, в дальней части можно сделать “движущуюся стену” из черного полиэтилена (1,5*1,5 м.; можно больше), которую держит игротехник или двое игротехников. Если из-под “стены” торчат ноги, их лучше обернуть мусорными пакетами.</w:t>
      </w:r>
    </w:p>
    <w:p w:rsidR="00000000" w:rsidDel="00000000" w:rsidP="00000000" w:rsidRDefault="00000000" w:rsidRPr="00000000" w14:paraId="00000016">
      <w:pPr>
        <w:spacing w:after="160" w:line="259" w:lineRule="auto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Содержание сцены</w:t>
      </w:r>
    </w:p>
    <w:p w:rsidR="00000000" w:rsidDel="00000000" w:rsidP="00000000" w:rsidRDefault="00000000" w:rsidRPr="00000000" w14:paraId="00000017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Игроки будут перемещаться данному пространству толпой, слитной массой — сперва от начала к концу, к дальней стенке (это медленное “наступление”), потом обратно (это стремительное “отступление на фронте”). </w:t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Задача генерала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— от и до режиссировать эту сцену. Важно: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Передать настроение и обстановку, поддерживать высокий темп сцены и накал ситуации. 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16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Уложиться в тайминг, не скомкать сцену.</w:t>
      </w:r>
    </w:p>
    <w:p w:rsidR="00000000" w:rsidDel="00000000" w:rsidP="00000000" w:rsidRDefault="00000000" w:rsidRPr="00000000" w14:paraId="0000001A">
      <w:pPr>
        <w:spacing w:after="160" w:line="259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За 5 минут, которые длится сцена, все игроки должны успеть перейти из кафе в локацию войны (этим ведают другие игротехники), причем успеть провести “на войне” хотя бы пару минут. </w:t>
      </w:r>
    </w:p>
    <w:p w:rsidR="00000000" w:rsidDel="00000000" w:rsidP="00000000" w:rsidRDefault="00000000" w:rsidRPr="00000000" w14:paraId="0000001B">
      <w:pPr>
        <w:spacing w:after="160" w:line="259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За эти же 5 минут масса игроков должна совершить “наступление” — т.е. преодолеть по коридору/комнате путь от входа до дальней стены; а в конце быстро вернуться обратно. Динамикой этого процесса руководит именно Генерал.</w:t>
      </w:r>
    </w:p>
    <w:p w:rsidR="00000000" w:rsidDel="00000000" w:rsidP="00000000" w:rsidRDefault="00000000" w:rsidRPr="00000000" w14:paraId="0000001C">
      <w:pPr>
        <w:spacing w:after="160" w:line="259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Фактически Генерал стоит где-то у входа, плавно перемещаясь в центр коридора/комнаты вместе с массой игроков, которых по одному “подпихивают” в сцену другие игротехники. Важно контролировать и тех игроков, кто только вошел в сцену (сразу обрушить на их голову ругань и приказы), и тех игроков, кто появился раньше, уже освоился внутри сцены и активно ползет вперед (чтобы они не доползли до конца слишком быстро). </w:t>
      </w:r>
    </w:p>
    <w:p w:rsidR="00000000" w:rsidDel="00000000" w:rsidP="00000000" w:rsidRDefault="00000000" w:rsidRPr="00000000" w14:paraId="0000001D">
      <w:pPr>
        <w:spacing w:after="160" w:line="259" w:lineRule="auto"/>
        <w:ind w:left="0" w:firstLine="0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Как играть роль</w:t>
      </w:r>
    </w:p>
    <w:p w:rsidR="00000000" w:rsidDel="00000000" w:rsidP="00000000" w:rsidRDefault="00000000" w:rsidRPr="00000000" w14:paraId="0000001E">
      <w:pPr>
        <w:spacing w:after="160" w:line="259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Вы — командир. Отдавайте четкие и резкие приказания; бранитесь, не вступайте в диалоги. Если игрок медленно соображает или (как персонаж) не соблюдает субординацию, не выполняет приказы — его можно дернуть за плечо, толкнуть “в укрытие”, приказать “Ложись!” и т.п. Но вы не должны сосредотачиваться на конкретных игроках, ваша задача — в течение 5 минут “удерживать” всех. </w:t>
      </w:r>
    </w:p>
    <w:p w:rsidR="00000000" w:rsidDel="00000000" w:rsidP="00000000" w:rsidRDefault="00000000" w:rsidRPr="00000000" w14:paraId="0000001F">
      <w:pPr>
        <w:spacing w:after="160" w:line="259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Нерв сцены — это ваши приказы и ваши комментарии относительно происходящего. Именно по ним игроки понимают, что вообще происходит в сцене: атака, отступление, окапывание в траншее, атака противника и т.д. Т.е.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вы создаете нарратив этой сцены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Используйте фразы: 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4"/>
          <w:szCs w:val="24"/>
          <w:rtl w:val="0"/>
        </w:rPr>
        <w:t xml:space="preserve">“Выполнять приказ!” “Не стой столбом!” “Прикрывайте своих!” “Куда прешь — жить надоело?” “Наступают, черти!”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— и т.п. </w:t>
      </w:r>
    </w:p>
    <w:p w:rsidR="00000000" w:rsidDel="00000000" w:rsidP="00000000" w:rsidRDefault="00000000" w:rsidRPr="00000000" w14:paraId="00000021">
      <w:pPr>
        <w:spacing w:after="160" w:line="259" w:lineRule="auto"/>
        <w:ind w:left="0" w:firstLine="0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Структура сцены. Как контролировать динамику перемещения игроков по локации</w:t>
      </w:r>
    </w:p>
    <w:p w:rsidR="00000000" w:rsidDel="00000000" w:rsidP="00000000" w:rsidRDefault="00000000" w:rsidRPr="00000000" w14:paraId="00000022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 зависимости от особенностей локации вы можете как свободно перемещаться внутри сцены, так и оказаться “зажатым” среди игроков. </w:t>
      </w:r>
    </w:p>
    <w:p w:rsidR="00000000" w:rsidDel="00000000" w:rsidP="00000000" w:rsidRDefault="00000000" w:rsidRPr="00000000" w14:paraId="00000023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 первом случае можно физически тормозить слишком активных игроков и, наоборот, подталкивать отстающих: одних хлопать по плечу, заставляя лечь, других направлять “в атаку”. Во втором случае придется положиться на командирский голос. </w:t>
      </w:r>
    </w:p>
    <w:p w:rsidR="00000000" w:rsidDel="00000000" w:rsidP="00000000" w:rsidRDefault="00000000" w:rsidRPr="00000000" w14:paraId="00000024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 любом случае делайте так: тормозите непосредственное продвижение игроков по локации (помним, что у тех, кто вошли сюда первыми, есть целых 5 минут, чтобы преодолеть пару десятков метров!) — однако создавайте движение 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4"/>
          <w:szCs w:val="24"/>
          <w:rtl w:val="0"/>
        </w:rPr>
        <w:t xml:space="preserve">внутри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массы игроков, заставляя их: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то лечь, то встать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то проползти немного вперед, то вернуться обратно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то рассредоточиться (если позволяет пространство), то сбиться в кучу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16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 самое главное: используйте нарративное указание, что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кто-то оказался ранен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заставляя других оттаскивать “раненых” на задние ряды и создавая сумбур</w:t>
      </w:r>
    </w:p>
    <w:p w:rsidR="00000000" w:rsidDel="00000000" w:rsidP="00000000" w:rsidRDefault="00000000" w:rsidRPr="00000000" w14:paraId="00000029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Используйте команды: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“Воздух!” “Ложись!” — чтобы заставить игроков упасть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“Вперед, по-пластунски!” — чтобы заставить ползти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“Окопаться! Лицо в землю! Прячь голову!” — чтобы заставить ползущих остановиться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“Первый окоп накрыло! Вытаскивайте раненых! раненых на задние позиции!” “Ползи на задние позиции!” — чтобы создать коловращение игроков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16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 т.п. </w:t>
      </w:r>
    </w:p>
    <w:p w:rsidR="00000000" w:rsidDel="00000000" w:rsidP="00000000" w:rsidRDefault="00000000" w:rsidRPr="00000000" w14:paraId="0000002F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Если у вас есть движущаяся стена, динамика должна быть рассчитана так, чтобы к финалу сцены игроки достигли бы ее — и тогда Генерал командует отступление, а игротехник, несущий стену, медленно наступает на игроков, “выдавливая” их в нужную сторону. Отступление должно быть более стремительным, нежели наступлением, с ощущением нарастающей паники. </w:t>
      </w:r>
    </w:p>
    <w:p w:rsidR="00000000" w:rsidDel="00000000" w:rsidP="00000000" w:rsidRDefault="00000000" w:rsidRPr="00000000" w14:paraId="00000030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Когда “отступающий” игрок покидает локацию — он попадает в руки игротехников госпиталя, покидая сцену войны.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spacing w:after="160" w:line="259" w:lineRule="auto"/>
        <w:rPr/>
      </w:pPr>
      <w:bookmarkStart w:colFirst="0" w:colLast="0" w:name="_lkmj0buinikq" w:id="3"/>
      <w:bookmarkEnd w:id="3"/>
      <w:r w:rsidDel="00000000" w:rsidR="00000000" w:rsidRPr="00000000">
        <w:rPr>
          <w:rtl w:val="0"/>
        </w:rPr>
        <w:t xml:space="preserve">Сцена 3. Госпиталь</w:t>
      </w:r>
    </w:p>
    <w:p w:rsidR="00000000" w:rsidDel="00000000" w:rsidP="00000000" w:rsidRDefault="00000000" w:rsidRPr="00000000" w14:paraId="00000032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Генерал не принимает участия. </w:t>
      </w:r>
    </w:p>
    <w:p w:rsidR="00000000" w:rsidDel="00000000" w:rsidP="00000000" w:rsidRDefault="00000000" w:rsidRPr="00000000" w14:paraId="00000033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Выведя из пространства “войны” последних игроков, символически смените костюм, наденьте маску и отправляйтесь в чертоги Снежной королевы.</w:t>
      </w:r>
    </w:p>
    <w:p w:rsidR="00000000" w:rsidDel="00000000" w:rsidP="00000000" w:rsidRDefault="00000000" w:rsidRPr="00000000" w14:paraId="00000034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Сцена 4. Чертоги Снежной королевы</w:t>
      </w:r>
    </w:p>
    <w:p w:rsidR="00000000" w:rsidDel="00000000" w:rsidP="00000000" w:rsidRDefault="00000000" w:rsidRPr="00000000" w14:paraId="00000035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Здесь вы помогаете отслеживать работу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главного движка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и/или играет слугу Королевы. </w:t>
      </w:r>
    </w:p>
    <w:p w:rsidR="00000000" w:rsidDel="00000000" w:rsidP="00000000" w:rsidRDefault="00000000" w:rsidRPr="00000000" w14:paraId="00000036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Однако вы не должны оставаться в сцене 4 до самого конца: когда она будет идти к финалу, ваша задача — вовремя ее покинуть, чтобы успеть подготовить локацию для заключительной сцены, а также переодеться.</w:t>
      </w:r>
    </w:p>
    <w:p w:rsidR="00000000" w:rsidDel="00000000" w:rsidP="00000000" w:rsidRDefault="00000000" w:rsidRPr="00000000" w14:paraId="00000037">
      <w:pPr>
        <w:pStyle w:val="Heading3"/>
        <w:spacing w:after="160" w:line="259" w:lineRule="auto"/>
        <w:rPr/>
      </w:pPr>
      <w:bookmarkStart w:colFirst="0" w:colLast="0" w:name="_2yevx431uxg2" w:id="4"/>
      <w:bookmarkEnd w:id="4"/>
      <w:r w:rsidDel="00000000" w:rsidR="00000000" w:rsidRPr="00000000">
        <w:rPr>
          <w:rtl w:val="0"/>
        </w:rPr>
        <w:t xml:space="preserve">Сцена 5. Эпилог (10 минут)</w:t>
      </w:r>
    </w:p>
    <w:p w:rsidR="00000000" w:rsidDel="00000000" w:rsidP="00000000" w:rsidRDefault="00000000" w:rsidRPr="00000000" w14:paraId="00000038">
      <w:pPr>
        <w:spacing w:after="160" w:line="259" w:lineRule="auto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Содержание сцены</w:t>
      </w:r>
    </w:p>
    <w:p w:rsidR="00000000" w:rsidDel="00000000" w:rsidP="00000000" w:rsidRDefault="00000000" w:rsidRPr="00000000" w14:paraId="00000039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Те, кто вернулся из Ледяных чертогов, снова обнаруживают себя в кафе и осознают (как персонажи и как игроки), что их персонажи были погружены внутрь себя в течение долгих лет. Если кто-то из игроков выбрал “остаться замороженным” — они тоже появляются в сцене ближе к ее концу. Эти остаются целиком ушедшими в себя — “не смогли вернуться”, — и “размороженные” игроки понимают, что тут уже ничего поделаешь. </w:t>
      </w:r>
    </w:p>
    <w:p w:rsidR="00000000" w:rsidDel="00000000" w:rsidP="00000000" w:rsidRDefault="00000000" w:rsidRPr="00000000" w14:paraId="0000003A">
      <w:pPr>
        <w:spacing w:after="160" w:line="259" w:lineRule="auto"/>
        <w:ind w:left="0" w:firstLine="0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Настроение сцены</w:t>
      </w:r>
    </w:p>
    <w:p w:rsidR="00000000" w:rsidDel="00000000" w:rsidP="00000000" w:rsidRDefault="00000000" w:rsidRPr="00000000" w14:paraId="0000003B">
      <w:pPr>
        <w:spacing w:after="160" w:line="259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Ностальгия, радость возвращения домой, тихая скорбь, “но жизнь продолжается, несмотря ни на что”. </w:t>
      </w:r>
    </w:p>
    <w:p w:rsidR="00000000" w:rsidDel="00000000" w:rsidP="00000000" w:rsidRDefault="00000000" w:rsidRPr="00000000" w14:paraId="0000003C">
      <w:pPr>
        <w:spacing w:after="160" w:line="259" w:lineRule="auto"/>
        <w:ind w:left="0" w:firstLine="0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Требования к локации</w:t>
      </w:r>
    </w:p>
    <w:p w:rsidR="00000000" w:rsidDel="00000000" w:rsidP="00000000" w:rsidRDefault="00000000" w:rsidRPr="00000000" w14:paraId="0000003D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Это то же самое кафе, что было в начале. Нужно создать максимальный контраст с атмосферой Ледяных чертогов: тут живые, теплые цвета; цветы; теплые круассаны и багеты, настоящее шампанское. </w:t>
      </w:r>
    </w:p>
    <w:p w:rsidR="00000000" w:rsidDel="00000000" w:rsidP="00000000" w:rsidRDefault="00000000" w:rsidRPr="00000000" w14:paraId="0000003E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На стены кафе нужно повесить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вопросы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F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Рядом — в сторонке, но так, чтобы хорошо было видно из кафе — нужно организовать пространство, куда приведут “отказавшихся от разморозки”. Это должен быть стол (можно сделать его из нескольких табуреток), на котором вы должны разложить разобранный паззл. Если у вас была движущаяся стена, положите ее на этот стол как скатерть, черным пятном. </w:t>
      </w:r>
    </w:p>
    <w:p w:rsidR="00000000" w:rsidDel="00000000" w:rsidP="00000000" w:rsidRDefault="00000000" w:rsidRPr="00000000" w14:paraId="00000040">
      <w:pPr>
        <w:spacing w:after="160" w:line="259" w:lineRule="auto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Структура сцены</w:t>
      </w:r>
    </w:p>
    <w:p w:rsidR="00000000" w:rsidDel="00000000" w:rsidP="00000000" w:rsidRDefault="00000000" w:rsidRPr="00000000" w14:paraId="00000041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Ваш персонаж сидит в кафе и ждет “размороженных”. (Вы — тот самый Генерал, который был в сцене 2, только постаревший и лишившийся ноги. Надо сесть на ногу, по возможности обмотать штанину малярным скотчем как культю). </w:t>
      </w:r>
    </w:p>
    <w:p w:rsidR="00000000" w:rsidDel="00000000" w:rsidP="00000000" w:rsidRDefault="00000000" w:rsidRPr="00000000" w14:paraId="00000042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Как только появятся первые “размороженные”, радостно приветствуйте их, зовите присесть с собой, просите открыть шампанское. </w:t>
      </w:r>
    </w:p>
    <w:p w:rsidR="00000000" w:rsidDel="00000000" w:rsidP="00000000" w:rsidRDefault="00000000" w:rsidRPr="00000000" w14:paraId="00000043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Разливайте шампанское и просите игроков говорить тосты. (Следите за тем, чтобы шампанского хватило всем игрокам и на несколько тостов). </w:t>
      </w:r>
    </w:p>
    <w:p w:rsidR="00000000" w:rsidDel="00000000" w:rsidP="00000000" w:rsidRDefault="00000000" w:rsidRPr="00000000" w14:paraId="00000044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Возможные тосты: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За победу…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За жизнь и ее торжество…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За тех, кто навеки остался во льдах Соммы…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За возвращение домой и за всё, что мы потеряли…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spacing w:after="16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За наше боевое братство - за тех, кто прошел с нами сквозь бездну и помог нам выжить и вернуться!</w:t>
      </w:r>
    </w:p>
    <w:p w:rsidR="00000000" w:rsidDel="00000000" w:rsidP="00000000" w:rsidRDefault="00000000" w:rsidRPr="00000000" w14:paraId="0000004A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Задача Генерала — поддерживать беседу, задавая её направление. Генерал рассказывает о том, как он живет теперь и задает вопросы о том, как живут остальные (или что они теперь собираются делать). Можете ориентироваться на висящие на стене вопросы.</w:t>
      </w:r>
    </w:p>
    <w:p w:rsidR="00000000" w:rsidDel="00000000" w:rsidP="00000000" w:rsidRDefault="00000000" w:rsidRPr="00000000" w14:paraId="0000004B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Генерал не должен сам говорить монологи! Раскручивайте на это игроков. Большинство тостов тоже должны звучать от них. </w:t>
      </w:r>
    </w:p>
    <w:p w:rsidR="00000000" w:rsidDel="00000000" w:rsidP="00000000" w:rsidRDefault="00000000" w:rsidRPr="00000000" w14:paraId="0000004C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Если часть игроков выбрали “остаться замороженными”, то, когда их приводят, Генерал комментирует:  “Они выжили, но так и не смогли покинуть Сомму. Не лезьте к ним — не поможет, только хуже сделает.”</w:t>
      </w:r>
    </w:p>
    <w:p w:rsidR="00000000" w:rsidDel="00000000" w:rsidP="00000000" w:rsidRDefault="00000000" w:rsidRPr="00000000" w14:paraId="0000004D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В ходе этой беседы плавно подведите игроков к тому, что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они провели в Ледяных чертогах много лет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представляя собой такое же печальное зрелище, как и те, кто выбрал “остаться замороженными” сейчас.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Конкретные цифры и факты — когда именно завершилась война, сколько именно лет прошло, прямо сейчас я пришел в себя и одновременно ли с остальными? — не столь важны.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Не акцентируйтесь на этом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если игроки напрямую не спрашивают. Если спрашивают — можете исходить из того, что: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прошло 7-10 лет, 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после битвы на Сомме все раненые и ушедшие внутрь себя, заполучившие ПТСР и аутическое расстройство бойцы содержались вместе в специальной лечебнице,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160" w:line="259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 вот только сейчас 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4"/>
          <w:szCs w:val="24"/>
          <w:rtl w:val="0"/>
        </w:rPr>
        <w:t xml:space="preserve">некоторые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из них начали приходить в себя. </w:t>
      </w:r>
    </w:p>
    <w:p w:rsidR="00000000" w:rsidDel="00000000" w:rsidP="00000000" w:rsidRDefault="00000000" w:rsidRPr="00000000" w14:paraId="00000052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Но еще раз повторим, что эта условная фактология не столь важна, как 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4"/>
          <w:szCs w:val="24"/>
          <w:rtl w:val="0"/>
        </w:rPr>
        <w:t xml:space="preserve">настроение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сцены. </w:t>
      </w:r>
    </w:p>
    <w:p w:rsidR="00000000" w:rsidDel="00000000" w:rsidP="00000000" w:rsidRDefault="00000000" w:rsidRPr="00000000" w14:paraId="00000053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Если игроки спрашивают, чем завершилась война, поясните, что Франция оказалась в числе победителей, но говорите об этой победе скорее с горечью — вы видели, чем она была оплачена. </w:t>
      </w:r>
    </w:p>
    <w:p w:rsidR="00000000" w:rsidDel="00000000" w:rsidP="00000000" w:rsidRDefault="00000000" w:rsidRPr="00000000" w14:paraId="00000054">
      <w:pPr>
        <w:spacing w:after="160" w:line="25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hD1WUoxxVwXoYdF8m8fJdn7pcO2MgJsy9l54keTEtDc/edit" TargetMode="External"/><Relationship Id="rId7" Type="http://schemas.openxmlformats.org/officeDocument/2006/relationships/hyperlink" Target="https://docs.google.com/document/d/1Bmk2vhhHZ3sss98idkcUC3rrAg7ZJhyxt7W9GicJoHo/edit#heading=h.dyq5hbtvkkwn" TargetMode="External"/><Relationship Id="rId8" Type="http://schemas.openxmlformats.org/officeDocument/2006/relationships/hyperlink" Target="https://docs.google.com/document/d/1xmuukgO2mOFT3zAKb5J0E3gfLKRDr3Sz3vGe2ByFrTQ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